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3A" w:rsidRDefault="00F53C3A">
      <w:r>
        <w:t>Провод соединительный служит для присоединения к сети переменного напряжения до 450</w:t>
      </w:r>
      <w:proofErr w:type="gramStart"/>
      <w:r>
        <w:t xml:space="preserve"> В</w:t>
      </w:r>
      <w:proofErr w:type="gramEnd"/>
      <w:r>
        <w:t xml:space="preserve"> машин и приборов бытового и подобного применения. Например, подсоединение к электроприборам, электроинструментам бытового или ремонтного характера, к стиральным машинам, холодильникам и т.п.  </w:t>
      </w:r>
    </w:p>
    <w:p w:rsidR="00F53C3A" w:rsidRDefault="00F53C3A">
      <w:r>
        <w:t xml:space="preserve">Прокладка провода осуществляется в пустотных каналах строительных конструкций, стальных трубах и прочее. </w:t>
      </w:r>
      <w:r w:rsidR="00F45859">
        <w:t xml:space="preserve">Для прокладки электропроводки характерно использование кабеля ПВС (провод соединительный в виниловой оболочке) и провод ПВС. Изготовление провода соединительного выполняется медными изолированными жилами малого и среднего сечения, которые предварительно скручивают и покрывают ПВХ оболочкой. </w:t>
      </w:r>
    </w:p>
    <w:p w:rsidR="00BA31AF" w:rsidRDefault="00F45859">
      <w:r>
        <w:t>Необходимо придерживаться условий эксплуатации и монтажа провода соединительного, чтобы избежать</w:t>
      </w:r>
      <w:r w:rsidR="00BA31AF">
        <w:t xml:space="preserve"> нарушений его функционирования, а именно: </w:t>
      </w:r>
    </w:p>
    <w:p w:rsidR="00BA31AF" w:rsidRDefault="00BA31AF">
      <w:r>
        <w:t>- температурный режим окружающей среды до -25</w:t>
      </w:r>
      <w:proofErr w:type="gramStart"/>
      <w:r>
        <w:t xml:space="preserve"> </w:t>
      </w:r>
      <w:r w:rsidRPr="00BA31AF">
        <w:t>°С</w:t>
      </w:r>
      <w:proofErr w:type="gramEnd"/>
      <w:r>
        <w:t>;</w:t>
      </w:r>
    </w:p>
    <w:p w:rsidR="00BA31AF" w:rsidRDefault="00BA31AF">
      <w:r>
        <w:t>- температура нагрева жил не должна превышать +70</w:t>
      </w:r>
      <w:proofErr w:type="gramStart"/>
      <w:r w:rsidRPr="00BA31AF">
        <w:t>°С</w:t>
      </w:r>
      <w:proofErr w:type="gramEnd"/>
      <w:r>
        <w:t>;</w:t>
      </w:r>
    </w:p>
    <w:p w:rsidR="00BA31AF" w:rsidRDefault="00BA31AF">
      <w:r>
        <w:t>- срок годности провода – не менее 6 лет;</w:t>
      </w:r>
    </w:p>
    <w:p w:rsidR="00BA31AF" w:rsidRDefault="00BA31AF">
      <w:r>
        <w:t xml:space="preserve">- гарантийный срок эксплуатации – 2 года. </w:t>
      </w:r>
    </w:p>
    <w:p w:rsidR="00F53C3A" w:rsidRDefault="007D3461">
      <w:r>
        <w:t xml:space="preserve">Материал, из которого изготовлена внешняя </w:t>
      </w:r>
      <w:r>
        <w:t xml:space="preserve">изоляция провода, </w:t>
      </w:r>
      <w:r>
        <w:t xml:space="preserve">не воспламеняется при пожарах. </w:t>
      </w:r>
      <w:r w:rsidR="00BA31AF">
        <w:t xml:space="preserve">Учитывая перечисленные выше правила эксплуатации провода соединительного, Вы обеспечите себе длительное и безопасное использование </w:t>
      </w:r>
      <w:r>
        <w:t xml:space="preserve">такого вида продукта. </w:t>
      </w:r>
      <w:bookmarkStart w:id="0" w:name="_GoBack"/>
      <w:bookmarkEnd w:id="0"/>
    </w:p>
    <w:sectPr w:rsidR="00F5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80"/>
    <w:rsid w:val="00626742"/>
    <w:rsid w:val="007D3461"/>
    <w:rsid w:val="00BA31AF"/>
    <w:rsid w:val="00E92D80"/>
    <w:rsid w:val="00F45859"/>
    <w:rsid w:val="00F5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153</Words>
  <Characters>1097</Characters>
  <Application>Microsoft Office Word</Application>
  <DocSecurity>0</DocSecurity>
  <Lines>18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2013-06-28T06:44:00Z</dcterms:created>
  <dcterms:modified xsi:type="dcterms:W3CDTF">2013-06-28T07:59:00Z</dcterms:modified>
</cp:coreProperties>
</file>